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B0FCD">
              <w:rPr>
                <w:rFonts w:ascii="Franklin Gothic Book" w:hAnsi="Franklin Gothic Book"/>
                <w:sz w:val="28"/>
                <w:szCs w:val="28"/>
              </w:rPr>
              <w:t>Экскаватор</w:t>
            </w:r>
          </w:p>
        </w:tc>
      </w:tr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B0FCD">
              <w:rPr>
                <w:rFonts w:ascii="Franklin Gothic Book" w:hAnsi="Franklin Gothic Book"/>
                <w:sz w:val="28"/>
                <w:szCs w:val="28"/>
              </w:rPr>
              <w:t>ТАТРА Т815-UDS</w:t>
            </w:r>
          </w:p>
        </w:tc>
      </w:tr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B0FCD">
              <w:rPr>
                <w:rFonts w:ascii="Franklin Gothic Book" w:hAnsi="Franklin Gothic Book"/>
                <w:sz w:val="28"/>
                <w:szCs w:val="28"/>
              </w:rPr>
              <w:t>С 228 МТ 23</w:t>
            </w:r>
          </w:p>
        </w:tc>
      </w:tr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B0FCD">
              <w:rPr>
                <w:rFonts w:ascii="Franklin Gothic Book" w:hAnsi="Franklin Gothic Book"/>
                <w:sz w:val="28"/>
                <w:szCs w:val="28"/>
              </w:rPr>
              <w:t>TNU21EP11YKO33847</w:t>
            </w:r>
          </w:p>
        </w:tc>
      </w:tr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B0FCD">
              <w:rPr>
                <w:rFonts w:ascii="Franklin Gothic Book" w:hAnsi="Franklin Gothic Book"/>
                <w:sz w:val="28"/>
                <w:szCs w:val="28"/>
              </w:rPr>
              <w:t>2000</w:t>
            </w:r>
          </w:p>
        </w:tc>
      </w:tr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2B0FCD">
              <w:rPr>
                <w:rFonts w:ascii="Franklin Gothic Book" w:hAnsi="Franklin Gothic Book"/>
                <w:sz w:val="28"/>
                <w:szCs w:val="28"/>
              </w:rPr>
              <w:t>26 992</w:t>
            </w:r>
            <w:r>
              <w:rPr>
                <w:rFonts w:ascii="Franklin Gothic Book" w:hAnsi="Franklin Gothic Book"/>
                <w:sz w:val="28"/>
                <w:szCs w:val="28"/>
              </w:rPr>
              <w:t>км</w:t>
            </w:r>
          </w:p>
        </w:tc>
      </w:tr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DC648B">
              <w:rPr>
                <w:rFonts w:ascii="Franklin Gothic Book" w:hAnsi="Franklin Gothic Book"/>
                <w:sz w:val="28"/>
                <w:szCs w:val="28"/>
              </w:rPr>
              <w:t>313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>л.с.</w:t>
            </w:r>
          </w:p>
        </w:tc>
      </w:tr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00468F" w:rsidRPr="009E642E" w:rsidTr="0000468F">
        <w:tc>
          <w:tcPr>
            <w:tcW w:w="4820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Колесная формула</w:t>
            </w:r>
          </w:p>
        </w:tc>
        <w:tc>
          <w:tcPr>
            <w:tcW w:w="4672" w:type="dxa"/>
          </w:tcPr>
          <w:p w:rsidR="0000468F" w:rsidRPr="009E642E" w:rsidRDefault="0000468F" w:rsidP="0025373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6x6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части, очаги коррозии металла, ЛКП выгорело.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исправно</w:t>
      </w:r>
    </w:p>
    <w:p w:rsidR="0000468F" w:rsidRPr="0000468F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повышенный расход моторного масла.</w:t>
      </w:r>
    </w:p>
    <w:p w:rsidR="0000468F" w:rsidRPr="0000468F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КПП-затрудненное включение передач, посторонний шум.</w:t>
      </w:r>
    </w:p>
    <w:p w:rsidR="0000468F" w:rsidRPr="0000468F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–исправно.</w:t>
      </w:r>
    </w:p>
    <w:p w:rsidR="0000468F" w:rsidRPr="0000468F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требуется ремонт ПГУ. </w:t>
      </w:r>
    </w:p>
    <w:p w:rsidR="0000468F" w:rsidRPr="0000468F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Ходовая часть –исправно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Тормозная система –  неисправно, 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требуется диагностика и требуется ремонт компрессора.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исправно.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sz w:val="28"/>
          <w:szCs w:val="28"/>
        </w:rPr>
        <w:t>Замки дверей - исправны.</w:t>
      </w: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60%.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Аккумуляторные батареи -</w:t>
      </w:r>
      <w:r w:rsidRPr="0000468F">
        <w:rPr>
          <w:rFonts w:ascii="Franklin Gothic Book" w:eastAsia="Calibri" w:hAnsi="Franklin Gothic Book" w:cs="Times New Roman"/>
          <w:sz w:val="28"/>
          <w:szCs w:val="28"/>
        </w:rPr>
        <w:t xml:space="preserve"> неисправно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элементов.</w:t>
      </w:r>
    </w:p>
    <w:p w:rsidR="0000468F" w:rsidRPr="0000468F" w:rsidRDefault="0000468F" w:rsidP="0000468F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–люфт, требуется ремонт.</w:t>
      </w:r>
    </w:p>
    <w:p w:rsidR="0000468F" w:rsidRPr="0000468F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40 %.</w:t>
      </w:r>
    </w:p>
    <w:p w:rsidR="0000468F" w:rsidRPr="0000468F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Установка-неисправность гидравлической системы, течь масла с гидроцилиндров опор и </w:t>
      </w:r>
      <w:proofErr w:type="spellStart"/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гидробака</w:t>
      </w:r>
      <w:proofErr w:type="spellEnd"/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.</w:t>
      </w:r>
    </w:p>
    <w:p w:rsidR="0000468F" w:rsidRPr="0000468F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Ковш дренажный -исправен</w:t>
      </w:r>
    </w:p>
    <w:p w:rsidR="0000468F" w:rsidRPr="0000468F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Вставка удлинительная-исправно</w:t>
      </w:r>
    </w:p>
    <w:p w:rsidR="0000468F" w:rsidRPr="0000468F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Захват для камней-исправно</w:t>
      </w:r>
    </w:p>
    <w:p w:rsidR="00274C66" w:rsidRPr="00274C66" w:rsidRDefault="0000468F" w:rsidP="0000468F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00468F">
        <w:rPr>
          <w:rFonts w:ascii="Franklin Gothic Book" w:eastAsia="Calibri" w:hAnsi="Franklin Gothic Book" w:cs="Times New Roman"/>
          <w:color w:val="000000"/>
          <w:sz w:val="28"/>
          <w:szCs w:val="28"/>
        </w:rPr>
        <w:t>Нож для резки асфальтового покрытия-исправно</w:t>
      </w:r>
      <w:bookmarkStart w:id="0" w:name="_GoBack"/>
      <w:bookmarkEnd w:id="0"/>
    </w:p>
    <w:p w:rsidR="006C1EB8" w:rsidRDefault="006C1EB8" w:rsidP="008A383D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00468F"/>
    <w:rsid w:val="00197796"/>
    <w:rsid w:val="00200DBA"/>
    <w:rsid w:val="00274C66"/>
    <w:rsid w:val="002A6E99"/>
    <w:rsid w:val="002C71A8"/>
    <w:rsid w:val="00480762"/>
    <w:rsid w:val="004F2AFD"/>
    <w:rsid w:val="0057062B"/>
    <w:rsid w:val="00646AB6"/>
    <w:rsid w:val="006C1EB8"/>
    <w:rsid w:val="007E3D03"/>
    <w:rsid w:val="0082639A"/>
    <w:rsid w:val="008A383D"/>
    <w:rsid w:val="00965122"/>
    <w:rsid w:val="00AE5F3C"/>
    <w:rsid w:val="00BB5907"/>
    <w:rsid w:val="00CE3287"/>
    <w:rsid w:val="00F23461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19</cp:revision>
  <dcterms:created xsi:type="dcterms:W3CDTF">2025-05-30T05:37:00Z</dcterms:created>
  <dcterms:modified xsi:type="dcterms:W3CDTF">2025-05-30T07:54:00Z</dcterms:modified>
</cp:coreProperties>
</file>